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C7D4" w14:textId="77777777" w:rsidR="00082C57" w:rsidRPr="00082C57" w:rsidRDefault="00082C57" w:rsidP="00082C57">
      <w:pPr>
        <w:spacing w:before="91"/>
        <w:ind w:right="20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082C57">
        <w:rPr>
          <w:rFonts w:ascii="Times New Roman" w:hAnsi="Times New Roman"/>
          <w:i/>
          <w:color w:val="181818"/>
          <w:w w:val="105"/>
          <w:sz w:val="24"/>
          <w:szCs w:val="24"/>
        </w:rPr>
        <w:t>Anexa</w:t>
      </w:r>
      <w:proofErr w:type="spellEnd"/>
      <w:r w:rsidRPr="00082C57">
        <w:rPr>
          <w:rFonts w:ascii="Times New Roman" w:hAnsi="Times New Roman"/>
          <w:i/>
          <w:color w:val="181818"/>
          <w:w w:val="105"/>
          <w:sz w:val="24"/>
          <w:szCs w:val="24"/>
        </w:rPr>
        <w:t xml:space="preserve"> 2</w:t>
      </w:r>
    </w:p>
    <w:p w14:paraId="2410C751" w14:textId="77777777" w:rsidR="00082C57" w:rsidRPr="00082C57" w:rsidRDefault="00082C57" w:rsidP="00082C57">
      <w:pPr>
        <w:pStyle w:val="BodyText"/>
        <w:spacing w:before="3"/>
        <w:rPr>
          <w:rFonts w:ascii="Times New Roman" w:hAnsi="Times New Roman"/>
          <w:i/>
          <w:sz w:val="24"/>
          <w:szCs w:val="24"/>
        </w:rPr>
      </w:pPr>
    </w:p>
    <w:p w14:paraId="32BB23DA" w14:textId="76D8833E" w:rsidR="00082C57" w:rsidRPr="00082C57" w:rsidRDefault="00082C57" w:rsidP="00082C57">
      <w:pPr>
        <w:pStyle w:val="Heading2"/>
        <w:spacing w:before="91"/>
        <w:ind w:left="1276" w:right="1291"/>
        <w:jc w:val="center"/>
        <w:rPr>
          <w:rFonts w:ascii="Times New Roman" w:hAnsi="Times New Roman"/>
          <w:sz w:val="24"/>
          <w:szCs w:val="24"/>
        </w:rPr>
      </w:pP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DECLARA</w:t>
      </w:r>
      <w:r>
        <w:rPr>
          <w:rFonts w:ascii="Times New Roman" w:hAnsi="Times New Roman"/>
          <w:color w:val="181818"/>
          <w:w w:val="105"/>
          <w:sz w:val="24"/>
          <w:szCs w:val="24"/>
        </w:rPr>
        <w:t>Ț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IE PE PROPRIA R</w:t>
      </w:r>
      <w:r>
        <w:rPr>
          <w:rFonts w:ascii="Times New Roman" w:hAnsi="Times New Roman"/>
          <w:color w:val="181818"/>
          <w:w w:val="105"/>
          <w:sz w:val="24"/>
          <w:szCs w:val="24"/>
        </w:rPr>
        <w:t>Ă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SPUNDERE</w:t>
      </w:r>
    </w:p>
    <w:p w14:paraId="505B403B" w14:textId="77777777" w:rsidR="00082C57" w:rsidRPr="00082C57" w:rsidRDefault="00082C57" w:rsidP="00082C57">
      <w:pPr>
        <w:pStyle w:val="BodyText"/>
        <w:rPr>
          <w:rFonts w:ascii="Times New Roman" w:hAnsi="Times New Roman"/>
          <w:b/>
          <w:sz w:val="24"/>
          <w:szCs w:val="24"/>
        </w:rPr>
      </w:pPr>
    </w:p>
    <w:p w14:paraId="40C70DB6" w14:textId="5941F27E" w:rsidR="00082C57" w:rsidRPr="00082C57" w:rsidRDefault="00082C57" w:rsidP="00082C57">
      <w:pPr>
        <w:tabs>
          <w:tab w:val="left" w:leader="dot" w:pos="7809"/>
        </w:tabs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Subsemnatul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(a), ......., salariat(</w:t>
      </w:r>
      <w:r>
        <w:rPr>
          <w:rFonts w:ascii="Times New Roman" w:hAnsi="Times New Roman"/>
          <w:color w:val="181818"/>
          <w:w w:val="105"/>
          <w:sz w:val="24"/>
          <w:szCs w:val="24"/>
        </w:rPr>
        <w:t>ă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) al/a ...................., </w:t>
      </w:r>
      <w:proofErr w:type="spellStart"/>
      <w:r>
        <w:rPr>
          <w:rFonts w:ascii="Times New Roman" w:hAnsi="Times New Roman"/>
          <w:color w:val="181818"/>
          <w:w w:val="105"/>
          <w:sz w:val="24"/>
          <w:szCs w:val="24"/>
        </w:rPr>
        <w:t>î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n</w:t>
      </w:r>
      <w:proofErr w:type="spellEnd"/>
      <w:r w:rsidRPr="00082C57">
        <w:rPr>
          <w:rFonts w:ascii="Times New Roman" w:hAnsi="Times New Roman"/>
          <w:color w:val="181818"/>
          <w:spacing w:val="-11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func</w:t>
      </w:r>
      <w:r>
        <w:rPr>
          <w:rFonts w:ascii="Times New Roman" w:hAnsi="Times New Roman"/>
          <w:color w:val="181818"/>
          <w:w w:val="105"/>
          <w:sz w:val="24"/>
          <w:szCs w:val="24"/>
        </w:rPr>
        <w:t>ț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ia</w:t>
      </w:r>
      <w:proofErr w:type="spellEnd"/>
      <w:r w:rsidRPr="00082C57">
        <w:rPr>
          <w:rFonts w:ascii="Times New Roman" w:hAnsi="Times New Roman"/>
          <w:color w:val="181818"/>
          <w:spacing w:val="-1"/>
          <w:w w:val="105"/>
          <w:sz w:val="24"/>
          <w:szCs w:val="24"/>
        </w:rPr>
        <w:t xml:space="preserve"> 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de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ab/>
        <w:t xml:space="preserve">,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n</w:t>
      </w:r>
      <w:r>
        <w:rPr>
          <w:rFonts w:ascii="Times New Roman" w:hAnsi="Times New Roman"/>
          <w:color w:val="181818"/>
          <w:w w:val="105"/>
          <w:sz w:val="24"/>
          <w:szCs w:val="24"/>
        </w:rPr>
        <w:t>ă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scut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(</w:t>
      </w:r>
      <w:r>
        <w:rPr>
          <w:rFonts w:ascii="Times New Roman" w:hAnsi="Times New Roman"/>
          <w:color w:val="181818"/>
          <w:w w:val="105"/>
          <w:sz w:val="24"/>
          <w:szCs w:val="24"/>
        </w:rPr>
        <w:t>ă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) la</w:t>
      </w:r>
      <w:r w:rsidRPr="00082C57">
        <w:rPr>
          <w:rFonts w:ascii="Times New Roman" w:hAnsi="Times New Roman"/>
          <w:color w:val="181818"/>
          <w:spacing w:val="7"/>
          <w:w w:val="105"/>
          <w:sz w:val="24"/>
          <w:szCs w:val="24"/>
        </w:rPr>
        <w:t xml:space="preserve"> 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data</w:t>
      </w:r>
      <w:r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de ........, cu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domiciliul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stabil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in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localitatea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........, str. ........ nr......,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jude</w:t>
      </w:r>
      <w:r>
        <w:rPr>
          <w:rFonts w:ascii="Times New Roman" w:hAnsi="Times New Roman"/>
          <w:color w:val="181818"/>
          <w:w w:val="105"/>
          <w:sz w:val="24"/>
          <w:szCs w:val="24"/>
        </w:rPr>
        <w:t>ț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ul</w:t>
      </w:r>
      <w:proofErr w:type="spellEnd"/>
      <w:r w:rsidRPr="00082C57">
        <w:rPr>
          <w:rFonts w:ascii="Times New Roman" w:hAnsi="Times New Roman"/>
          <w:color w:val="181818"/>
          <w:spacing w:val="24"/>
          <w:w w:val="105"/>
          <w:sz w:val="24"/>
          <w:szCs w:val="24"/>
        </w:rPr>
        <w:t xml:space="preserve"> </w:t>
      </w:r>
      <w:proofErr w:type="gram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.....</w:t>
      </w:r>
      <w:proofErr w:type="gram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,</w:t>
      </w:r>
      <w:r w:rsidRPr="00082C57">
        <w:rPr>
          <w:rFonts w:ascii="Times New Roman" w:hAnsi="Times New Roman"/>
          <w:color w:val="181818"/>
          <w:spacing w:val="6"/>
          <w:w w:val="105"/>
          <w:sz w:val="24"/>
          <w:szCs w:val="24"/>
        </w:rPr>
        <w:t xml:space="preserve"> 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CNP</w:t>
      </w:r>
      <w:r>
        <w:rPr>
          <w:rFonts w:ascii="Times New Roman" w:hAnsi="Times New Roman"/>
          <w:color w:val="181818"/>
          <w:w w:val="105"/>
          <w:sz w:val="24"/>
          <w:szCs w:val="24"/>
        </w:rPr>
        <w:t xml:space="preserve"> ………….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,</w:t>
      </w:r>
      <w:r w:rsidRPr="00082C57">
        <w:rPr>
          <w:rFonts w:ascii="Times New Roman" w:hAnsi="Times New Roman"/>
          <w:color w:val="181818"/>
          <w:spacing w:val="-2"/>
          <w:w w:val="105"/>
          <w:sz w:val="24"/>
          <w:szCs w:val="24"/>
        </w:rPr>
        <w:t xml:space="preserve"> 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Bl/CI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seria .... nr..........,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cunosc</w:t>
      </w:r>
      <w:r>
        <w:rPr>
          <w:rFonts w:ascii="Times New Roman" w:hAnsi="Times New Roman"/>
          <w:color w:val="181818"/>
          <w:w w:val="105"/>
          <w:sz w:val="24"/>
          <w:szCs w:val="24"/>
        </w:rPr>
        <w:t>â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nd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prevederile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art. 326 din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Codul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penal cu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privire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la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falsul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81818"/>
          <w:w w:val="105"/>
          <w:sz w:val="24"/>
          <w:szCs w:val="24"/>
        </w:rPr>
        <w:t>î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n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declara</w:t>
      </w:r>
      <w:r>
        <w:rPr>
          <w:rFonts w:ascii="Times New Roman" w:hAnsi="Times New Roman"/>
          <w:color w:val="181818"/>
          <w:w w:val="105"/>
          <w:sz w:val="24"/>
          <w:szCs w:val="24"/>
        </w:rPr>
        <w:t>ț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ii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,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declar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prin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prezenta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, pe propria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r</w:t>
      </w:r>
      <w:r>
        <w:rPr>
          <w:rFonts w:ascii="Times New Roman" w:hAnsi="Times New Roman"/>
          <w:color w:val="181818"/>
          <w:w w:val="105"/>
          <w:sz w:val="24"/>
          <w:szCs w:val="24"/>
        </w:rPr>
        <w:t>ă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spundere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,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c</w:t>
      </w:r>
      <w:r>
        <w:rPr>
          <w:rFonts w:ascii="Times New Roman" w:hAnsi="Times New Roman"/>
          <w:color w:val="181818"/>
          <w:w w:val="105"/>
          <w:sz w:val="24"/>
          <w:szCs w:val="24"/>
        </w:rPr>
        <w:t>ă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documentele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81818"/>
          <w:w w:val="105"/>
          <w:sz w:val="24"/>
          <w:szCs w:val="24"/>
        </w:rPr>
        <w:t>ș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i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datele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din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dosarul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depus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pentru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ocuparea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postului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de ........,</w:t>
      </w:r>
      <w:r w:rsidRPr="00082C57">
        <w:rPr>
          <w:rFonts w:ascii="Times New Roman" w:hAnsi="Times New Roman"/>
          <w:color w:val="181818"/>
          <w:spacing w:val="-4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81818"/>
          <w:w w:val="105"/>
          <w:sz w:val="24"/>
          <w:szCs w:val="24"/>
        </w:rPr>
        <w:t>î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n</w:t>
      </w:r>
      <w:proofErr w:type="spellEnd"/>
      <w:r w:rsidRPr="00082C57">
        <w:rPr>
          <w:rFonts w:ascii="Times New Roman" w:hAnsi="Times New Roman"/>
          <w:color w:val="181818"/>
          <w:spacing w:val="2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domeniul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ab/>
        <w:t xml:space="preserve">, la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Institutul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de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Cercet</w:t>
      </w:r>
      <w:r>
        <w:rPr>
          <w:rFonts w:ascii="Times New Roman" w:hAnsi="Times New Roman"/>
          <w:color w:val="181818"/>
          <w:w w:val="105"/>
          <w:sz w:val="24"/>
          <w:szCs w:val="24"/>
        </w:rPr>
        <w:t>ă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ri</w:t>
      </w:r>
      <w:proofErr w:type="spellEnd"/>
      <w:r w:rsidRPr="00082C57">
        <w:rPr>
          <w:rFonts w:ascii="Times New Roman" w:hAnsi="Times New Roman"/>
          <w:color w:val="181818"/>
          <w:spacing w:val="-5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Inteligen</w:t>
      </w:r>
      <w:r>
        <w:rPr>
          <w:rFonts w:ascii="Times New Roman" w:hAnsi="Times New Roman"/>
          <w:color w:val="181818"/>
          <w:w w:val="105"/>
          <w:sz w:val="24"/>
          <w:szCs w:val="24"/>
        </w:rPr>
        <w:t>ță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Artificial</w:t>
      </w:r>
      <w:r>
        <w:rPr>
          <w:rFonts w:ascii="Times New Roman" w:hAnsi="Times New Roman"/>
          <w:color w:val="181818"/>
          <w:w w:val="105"/>
          <w:sz w:val="24"/>
          <w:szCs w:val="24"/>
        </w:rPr>
        <w:t>ă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,,Mihai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Dr</w:t>
      </w:r>
      <w:r>
        <w:rPr>
          <w:rFonts w:ascii="Times New Roman" w:hAnsi="Times New Roman"/>
          <w:color w:val="181818"/>
          <w:w w:val="105"/>
          <w:sz w:val="24"/>
          <w:szCs w:val="24"/>
        </w:rPr>
        <w:t>ă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g</w:t>
      </w:r>
      <w:r>
        <w:rPr>
          <w:rFonts w:ascii="Times New Roman" w:hAnsi="Times New Roman"/>
          <w:color w:val="181818"/>
          <w:w w:val="105"/>
          <w:sz w:val="24"/>
          <w:szCs w:val="24"/>
        </w:rPr>
        <w:t>ă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nescu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",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prezint</w:t>
      </w:r>
      <w:r>
        <w:rPr>
          <w:rFonts w:ascii="Times New Roman" w:hAnsi="Times New Roman"/>
          <w:color w:val="181818"/>
          <w:w w:val="105"/>
          <w:sz w:val="24"/>
          <w:szCs w:val="24"/>
        </w:rPr>
        <w:t>ă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propriile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mele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realiz</w:t>
      </w:r>
      <w:r>
        <w:rPr>
          <w:rFonts w:ascii="Times New Roman" w:hAnsi="Times New Roman"/>
          <w:color w:val="181818"/>
          <w:w w:val="105"/>
          <w:sz w:val="24"/>
          <w:szCs w:val="24"/>
        </w:rPr>
        <w:t>ă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ri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81818"/>
          <w:w w:val="105"/>
          <w:sz w:val="24"/>
          <w:szCs w:val="24"/>
        </w:rPr>
        <w:t>ș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i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activit</w:t>
      </w:r>
      <w:r>
        <w:rPr>
          <w:rFonts w:ascii="Times New Roman" w:hAnsi="Times New Roman"/>
          <w:color w:val="181818"/>
          <w:w w:val="105"/>
          <w:sz w:val="24"/>
          <w:szCs w:val="24"/>
        </w:rPr>
        <w:t>ăț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i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81818"/>
          <w:w w:val="105"/>
          <w:sz w:val="24"/>
          <w:szCs w:val="24"/>
        </w:rPr>
        <w:t>ș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i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iau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cuno</w:t>
      </w:r>
      <w:r>
        <w:rPr>
          <w:rFonts w:ascii="Times New Roman" w:hAnsi="Times New Roman"/>
          <w:color w:val="181818"/>
          <w:w w:val="105"/>
          <w:sz w:val="24"/>
          <w:szCs w:val="24"/>
        </w:rPr>
        <w:t>ș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tin</w:t>
      </w:r>
      <w:r>
        <w:rPr>
          <w:rFonts w:ascii="Times New Roman" w:hAnsi="Times New Roman"/>
          <w:color w:val="181818"/>
          <w:w w:val="105"/>
          <w:sz w:val="24"/>
          <w:szCs w:val="24"/>
        </w:rPr>
        <w:t>ță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de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faptul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c</w:t>
      </w:r>
      <w:r>
        <w:rPr>
          <w:rFonts w:ascii="Times New Roman" w:hAnsi="Times New Roman"/>
          <w:color w:val="181818"/>
          <w:w w:val="105"/>
          <w:sz w:val="24"/>
          <w:szCs w:val="24"/>
        </w:rPr>
        <w:t>ă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181818"/>
          <w:w w:val="105"/>
          <w:sz w:val="24"/>
          <w:szCs w:val="24"/>
        </w:rPr>
        <w:t>î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n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caz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contrar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,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voi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suporta</w:t>
      </w:r>
      <w:proofErr w:type="spellEnd"/>
      <w:r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consecin</w:t>
      </w:r>
      <w:r>
        <w:rPr>
          <w:rFonts w:ascii="Times New Roman" w:hAnsi="Times New Roman"/>
          <w:color w:val="181818"/>
          <w:w w:val="105"/>
          <w:sz w:val="24"/>
          <w:szCs w:val="24"/>
        </w:rPr>
        <w:t>ț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ele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declara</w:t>
      </w:r>
      <w:r>
        <w:rPr>
          <w:rFonts w:ascii="Times New Roman" w:hAnsi="Times New Roman"/>
          <w:color w:val="181818"/>
          <w:w w:val="105"/>
          <w:sz w:val="24"/>
          <w:szCs w:val="24"/>
        </w:rPr>
        <w:t>ț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iei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81818"/>
          <w:w w:val="105"/>
          <w:sz w:val="24"/>
          <w:szCs w:val="24"/>
        </w:rPr>
        <w:t>î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n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fals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181818"/>
          <w:w w:val="105"/>
          <w:sz w:val="24"/>
          <w:szCs w:val="24"/>
        </w:rPr>
        <w:t>î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n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conformitate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cu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legisla</w:t>
      </w:r>
      <w:r>
        <w:rPr>
          <w:rFonts w:ascii="Times New Roman" w:hAnsi="Times New Roman"/>
          <w:color w:val="181818"/>
          <w:w w:val="105"/>
          <w:sz w:val="24"/>
          <w:szCs w:val="24"/>
        </w:rPr>
        <w:t>ț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ia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81818"/>
          <w:w w:val="105"/>
          <w:sz w:val="24"/>
          <w:szCs w:val="24"/>
        </w:rPr>
        <w:t>î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n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 xml:space="preserve"> </w:t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vigoare</w:t>
      </w:r>
      <w:proofErr w:type="spellEnd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.</w:t>
      </w:r>
    </w:p>
    <w:p w14:paraId="2F65C819" w14:textId="77777777" w:rsidR="00082C57" w:rsidRPr="00082C57" w:rsidRDefault="00082C57" w:rsidP="00082C57">
      <w:pPr>
        <w:pStyle w:val="BodyText"/>
        <w:spacing w:before="10"/>
        <w:rPr>
          <w:rFonts w:ascii="Times New Roman" w:hAnsi="Times New Roman"/>
          <w:sz w:val="24"/>
          <w:szCs w:val="24"/>
        </w:rPr>
      </w:pPr>
    </w:p>
    <w:p w14:paraId="6EBA3DC6" w14:textId="77777777" w:rsidR="00082C57" w:rsidRPr="00082C57" w:rsidRDefault="00082C57" w:rsidP="00082C57">
      <w:pPr>
        <w:tabs>
          <w:tab w:val="left" w:pos="7432"/>
        </w:tabs>
        <w:ind w:left="938"/>
        <w:rPr>
          <w:rFonts w:ascii="Times New Roman" w:hAnsi="Times New Roman"/>
          <w:sz w:val="24"/>
          <w:szCs w:val="24"/>
        </w:rPr>
      </w:pP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Data</w:t>
      </w:r>
      <w:r w:rsidRPr="00082C57">
        <w:rPr>
          <w:rFonts w:ascii="Times New Roman" w:hAnsi="Times New Roman"/>
          <w:color w:val="181818"/>
          <w:w w:val="105"/>
          <w:sz w:val="24"/>
          <w:szCs w:val="24"/>
        </w:rPr>
        <w:tab/>
      </w:r>
      <w:proofErr w:type="spellStart"/>
      <w:r w:rsidRPr="00082C57">
        <w:rPr>
          <w:rFonts w:ascii="Times New Roman" w:hAnsi="Times New Roman"/>
          <w:color w:val="181818"/>
          <w:w w:val="105"/>
          <w:sz w:val="24"/>
          <w:szCs w:val="24"/>
        </w:rPr>
        <w:t>Semnatura</w:t>
      </w:r>
      <w:proofErr w:type="spellEnd"/>
    </w:p>
    <w:p w14:paraId="79E0B4D6" w14:textId="77777777" w:rsidR="00082C57" w:rsidRPr="00082C57" w:rsidRDefault="00082C57" w:rsidP="00082C57">
      <w:pPr>
        <w:pStyle w:val="BodyText"/>
        <w:rPr>
          <w:rFonts w:ascii="Times New Roman" w:hAnsi="Times New Roman"/>
          <w:sz w:val="24"/>
          <w:szCs w:val="24"/>
        </w:rPr>
      </w:pPr>
    </w:p>
    <w:p w14:paraId="3C8662C3" w14:textId="77777777" w:rsidR="00082C57" w:rsidRPr="00082C57" w:rsidRDefault="00082C57" w:rsidP="00082C57">
      <w:pPr>
        <w:pStyle w:val="BodyText"/>
        <w:rPr>
          <w:rFonts w:ascii="Times New Roman" w:hAnsi="Times New Roman"/>
          <w:sz w:val="24"/>
          <w:szCs w:val="24"/>
        </w:rPr>
      </w:pPr>
    </w:p>
    <w:p w14:paraId="1239DA62" w14:textId="77777777" w:rsidR="000965D0" w:rsidRPr="00082C57" w:rsidRDefault="000965D0" w:rsidP="00082C57">
      <w:pPr>
        <w:rPr>
          <w:rFonts w:ascii="Times New Roman" w:hAnsi="Times New Roman"/>
          <w:sz w:val="24"/>
          <w:szCs w:val="24"/>
        </w:rPr>
      </w:pPr>
    </w:p>
    <w:sectPr w:rsidR="000965D0" w:rsidRPr="00082C57" w:rsidSect="00506105">
      <w:headerReference w:type="default" r:id="rId7"/>
      <w:footerReference w:type="default" r:id="rId8"/>
      <w:pgSz w:w="11907" w:h="16840" w:code="9"/>
      <w:pgMar w:top="111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ECCCF" w14:textId="77777777" w:rsidR="009C7047" w:rsidRDefault="009C7047">
      <w:r>
        <w:separator/>
      </w:r>
    </w:p>
  </w:endnote>
  <w:endnote w:type="continuationSeparator" w:id="0">
    <w:p w14:paraId="23781EF1" w14:textId="77777777" w:rsidR="009C7047" w:rsidRDefault="009C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BFCE" w14:textId="45EE53DE" w:rsidR="007B6EE8" w:rsidRDefault="007B6EE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64330" w14:textId="77777777" w:rsidR="009C7047" w:rsidRDefault="009C7047">
      <w:r>
        <w:separator/>
      </w:r>
    </w:p>
  </w:footnote>
  <w:footnote w:type="continuationSeparator" w:id="0">
    <w:p w14:paraId="5B99C3B6" w14:textId="77777777" w:rsidR="009C7047" w:rsidRDefault="009C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0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7374"/>
      <w:gridCol w:w="1080"/>
    </w:tblGrid>
    <w:tr w:rsidR="00606101" w14:paraId="19417A83" w14:textId="77777777" w:rsidTr="006853FA">
      <w:trPr>
        <w:trHeight w:val="788"/>
      </w:trPr>
      <w:tc>
        <w:tcPr>
          <w:tcW w:w="1446" w:type="dxa"/>
        </w:tcPr>
        <w:p w14:paraId="1485661E" w14:textId="292EBD83" w:rsidR="00606101" w:rsidRDefault="006276E4" w:rsidP="00606101">
          <w:pPr>
            <w:tabs>
              <w:tab w:val="center" w:pos="750"/>
            </w:tabs>
            <w:rPr>
              <w:b/>
              <w:sz w:val="24"/>
            </w:rPr>
          </w:pPr>
          <w:r w:rsidRPr="00F02D76">
            <w:rPr>
              <w:noProof/>
              <w:lang w:val="ro-RO"/>
            </w:rPr>
            <w:drawing>
              <wp:anchor distT="0" distB="0" distL="114300" distR="114300" simplePos="0" relativeHeight="251667456" behindDoc="1" locked="0" layoutInCell="1" allowOverlap="1" wp14:anchorId="5BBF98A8" wp14:editId="2B0459E7">
                <wp:simplePos x="0" y="0"/>
                <wp:positionH relativeFrom="column">
                  <wp:posOffset>-330141</wp:posOffset>
                </wp:positionH>
                <wp:positionV relativeFrom="paragraph">
                  <wp:posOffset>-244550</wp:posOffset>
                </wp:positionV>
                <wp:extent cx="1135380" cy="1084521"/>
                <wp:effectExtent l="0" t="0" r="7620" b="1905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7442" cy="109604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4" w:type="dxa"/>
        </w:tcPr>
        <w:p w14:paraId="47B24460" w14:textId="1CA69C7E" w:rsidR="00606101" w:rsidRPr="007A5533" w:rsidRDefault="00606101" w:rsidP="00506105">
          <w:pPr>
            <w:spacing w:after="0" w:line="240" w:lineRule="auto"/>
            <w:jc w:val="center"/>
            <w:rPr>
              <w:b/>
              <w:sz w:val="24"/>
              <w:lang w:val="ro-RO"/>
            </w:rPr>
          </w:pPr>
          <w:r>
            <w:rPr>
              <w:b/>
              <w:sz w:val="24"/>
            </w:rPr>
            <w:t>ACADEMIA ROMÂN</w:t>
          </w:r>
          <w:r w:rsidR="007A5533">
            <w:rPr>
              <w:b/>
              <w:sz w:val="24"/>
              <w:lang w:val="ro-RO"/>
            </w:rPr>
            <w:t>Ă</w:t>
          </w:r>
        </w:p>
        <w:p w14:paraId="1CF5FCA1" w14:textId="4047D260" w:rsidR="00606101" w:rsidRDefault="00606101" w:rsidP="00506105">
          <w:pPr>
            <w:spacing w:after="0" w:line="240" w:lineRule="aut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SEC</w:t>
          </w:r>
          <w:r w:rsidR="007A5533">
            <w:rPr>
              <w:b/>
              <w:sz w:val="24"/>
            </w:rPr>
            <w:t>Ț</w:t>
          </w:r>
          <w:r>
            <w:rPr>
              <w:b/>
              <w:sz w:val="24"/>
            </w:rPr>
            <w:t xml:space="preserve">IA DE </w:t>
          </w:r>
          <w:r w:rsidR="007A5533">
            <w:rPr>
              <w:b/>
              <w:sz w:val="24"/>
            </w:rPr>
            <w:t>Ș</w:t>
          </w:r>
          <w:r>
            <w:rPr>
              <w:b/>
              <w:sz w:val="24"/>
            </w:rPr>
            <w:t>TIIN</w:t>
          </w:r>
          <w:r w:rsidR="007A5533">
            <w:rPr>
              <w:b/>
              <w:sz w:val="24"/>
            </w:rPr>
            <w:t>Ț</w:t>
          </w:r>
          <w:r>
            <w:rPr>
              <w:b/>
              <w:sz w:val="24"/>
            </w:rPr>
            <w:t xml:space="preserve">A </w:t>
          </w:r>
          <w:r w:rsidR="007A5533">
            <w:rPr>
              <w:b/>
              <w:sz w:val="24"/>
            </w:rPr>
            <w:t>Ș</w:t>
          </w:r>
          <w:r>
            <w:rPr>
              <w:b/>
              <w:sz w:val="24"/>
            </w:rPr>
            <w:t>I TEHNOLOGIA INFORMA</w:t>
          </w:r>
          <w:r w:rsidR="007A5533">
            <w:rPr>
              <w:b/>
              <w:sz w:val="24"/>
            </w:rPr>
            <w:t>Ț</w:t>
          </w:r>
          <w:r>
            <w:rPr>
              <w:b/>
              <w:sz w:val="24"/>
            </w:rPr>
            <w:t>IEI</w:t>
          </w:r>
        </w:p>
        <w:p w14:paraId="6136F664" w14:textId="1CDBC9C7" w:rsidR="00606101" w:rsidRDefault="00606101" w:rsidP="00506105">
          <w:pPr>
            <w:spacing w:after="0"/>
            <w:jc w:val="center"/>
            <w:rPr>
              <w:rFonts w:cs="Calibri"/>
              <w:b/>
              <w:i/>
              <w:sz w:val="24"/>
            </w:rPr>
          </w:pPr>
          <w:proofErr w:type="spellStart"/>
          <w:r w:rsidRPr="00CF5F9E">
            <w:rPr>
              <w:rFonts w:cs="Calibri"/>
              <w:b/>
              <w:i/>
              <w:sz w:val="24"/>
            </w:rPr>
            <w:t>Institutul</w:t>
          </w:r>
          <w:proofErr w:type="spellEnd"/>
          <w:r w:rsidRPr="00CF5F9E">
            <w:rPr>
              <w:rFonts w:cs="Calibri"/>
              <w:b/>
              <w:i/>
              <w:sz w:val="24"/>
            </w:rPr>
            <w:t xml:space="preserve"> de </w:t>
          </w:r>
          <w:proofErr w:type="spellStart"/>
          <w:r w:rsidRPr="00CF5F9E">
            <w:rPr>
              <w:rFonts w:cs="Calibri"/>
              <w:b/>
              <w:i/>
              <w:sz w:val="24"/>
            </w:rPr>
            <w:t>Cercetări</w:t>
          </w:r>
          <w:proofErr w:type="spellEnd"/>
          <w:r w:rsidRPr="00CF5F9E">
            <w:rPr>
              <w:rFonts w:cs="Calibri"/>
              <w:b/>
              <w:i/>
              <w:sz w:val="24"/>
            </w:rPr>
            <w:t xml:space="preserve"> </w:t>
          </w:r>
          <w:proofErr w:type="spellStart"/>
          <w:r w:rsidRPr="00CF5F9E">
            <w:rPr>
              <w:rFonts w:cs="Calibri"/>
              <w:b/>
              <w:i/>
              <w:sz w:val="24"/>
            </w:rPr>
            <w:t>pentru</w:t>
          </w:r>
          <w:proofErr w:type="spellEnd"/>
          <w:r w:rsidRPr="00CF5F9E">
            <w:rPr>
              <w:rFonts w:cs="Calibri"/>
              <w:b/>
              <w:i/>
              <w:sz w:val="24"/>
            </w:rPr>
            <w:t xml:space="preserve"> </w:t>
          </w:r>
          <w:proofErr w:type="spellStart"/>
          <w:r w:rsidRPr="00CF5F9E">
            <w:rPr>
              <w:rFonts w:cs="Calibri"/>
              <w:b/>
              <w:i/>
              <w:sz w:val="24"/>
            </w:rPr>
            <w:t>Inteligen</w:t>
          </w:r>
          <w:r w:rsidR="007A5533">
            <w:rPr>
              <w:rFonts w:cs="Calibri"/>
              <w:b/>
              <w:i/>
              <w:sz w:val="24"/>
            </w:rPr>
            <w:t>ț</w:t>
          </w:r>
          <w:r w:rsidRPr="00CF5F9E">
            <w:rPr>
              <w:rFonts w:cs="Calibri"/>
              <w:b/>
              <w:i/>
              <w:sz w:val="24"/>
            </w:rPr>
            <w:t>ă</w:t>
          </w:r>
          <w:proofErr w:type="spellEnd"/>
          <w:r w:rsidRPr="00CF5F9E">
            <w:rPr>
              <w:rFonts w:cs="Calibri"/>
              <w:b/>
              <w:i/>
              <w:sz w:val="24"/>
            </w:rPr>
            <w:t xml:space="preserve"> </w:t>
          </w:r>
          <w:proofErr w:type="spellStart"/>
          <w:r w:rsidRPr="00CF5F9E">
            <w:rPr>
              <w:rFonts w:cs="Calibri"/>
              <w:b/>
              <w:i/>
              <w:sz w:val="24"/>
            </w:rPr>
            <w:t>Artificială</w:t>
          </w:r>
          <w:proofErr w:type="spellEnd"/>
          <w:r w:rsidRPr="00CF5F9E">
            <w:rPr>
              <w:rFonts w:cs="Calibri"/>
              <w:b/>
              <w:i/>
              <w:sz w:val="24"/>
            </w:rPr>
            <w:t xml:space="preserve"> </w:t>
          </w:r>
          <w:r w:rsidR="007A5533">
            <w:rPr>
              <w:rFonts w:cs="Calibri"/>
              <w:b/>
              <w:i/>
              <w:sz w:val="24"/>
            </w:rPr>
            <w:t>„</w:t>
          </w:r>
          <w:r w:rsidRPr="00CF5F9E">
            <w:rPr>
              <w:rFonts w:cs="Calibri"/>
              <w:b/>
              <w:i/>
              <w:sz w:val="24"/>
            </w:rPr>
            <w:t xml:space="preserve">Mihai </w:t>
          </w:r>
          <w:proofErr w:type="spellStart"/>
          <w:r w:rsidRPr="00CF5F9E">
            <w:rPr>
              <w:rFonts w:cs="Calibri"/>
              <w:b/>
              <w:i/>
              <w:sz w:val="24"/>
            </w:rPr>
            <w:t>Dr</w:t>
          </w:r>
          <w:r w:rsidRPr="00FC3318">
            <w:rPr>
              <w:rFonts w:cs="Calibri"/>
              <w:b/>
              <w:i/>
              <w:sz w:val="24"/>
            </w:rPr>
            <w:t>ă</w:t>
          </w:r>
          <w:r w:rsidRPr="00CF5F9E">
            <w:rPr>
              <w:rFonts w:cs="Calibri"/>
              <w:b/>
              <w:i/>
              <w:sz w:val="24"/>
            </w:rPr>
            <w:t>g</w:t>
          </w:r>
          <w:r w:rsidRPr="00FC3318">
            <w:rPr>
              <w:rFonts w:cs="Calibri"/>
              <w:b/>
              <w:i/>
              <w:sz w:val="24"/>
            </w:rPr>
            <w:t>ă</w:t>
          </w:r>
          <w:r w:rsidR="008139CC">
            <w:rPr>
              <w:rFonts w:cs="Calibri"/>
              <w:b/>
              <w:i/>
              <w:sz w:val="24"/>
            </w:rPr>
            <w:t>nesc</w:t>
          </w:r>
          <w:r w:rsidRPr="00CF5F9E">
            <w:rPr>
              <w:rFonts w:cs="Calibri"/>
              <w:b/>
              <w:i/>
              <w:sz w:val="24"/>
            </w:rPr>
            <w:t>u</w:t>
          </w:r>
          <w:proofErr w:type="spellEnd"/>
          <w:r w:rsidRPr="00CF5F9E">
            <w:rPr>
              <w:rFonts w:cs="Calibri"/>
              <w:b/>
              <w:i/>
              <w:sz w:val="24"/>
            </w:rPr>
            <w:t>”</w:t>
          </w:r>
        </w:p>
        <w:p w14:paraId="5CAB54C1" w14:textId="3F2F06D2" w:rsidR="00506105" w:rsidRDefault="00506105" w:rsidP="00506105">
          <w:pPr>
            <w:spacing w:after="0"/>
            <w:jc w:val="center"/>
            <w:rPr>
              <w:b/>
              <w:sz w:val="24"/>
            </w:rPr>
          </w:pPr>
          <w:r>
            <w:rPr>
              <w:rFonts w:cs="Calibri"/>
              <w:b/>
              <w:i/>
              <w:sz w:val="24"/>
            </w:rPr>
            <w:t xml:space="preserve">Calea 13 </w:t>
          </w:r>
          <w:proofErr w:type="spellStart"/>
          <w:r>
            <w:rPr>
              <w:rFonts w:cs="Calibri"/>
              <w:b/>
              <w:i/>
              <w:sz w:val="24"/>
            </w:rPr>
            <w:t>Septembrie</w:t>
          </w:r>
          <w:proofErr w:type="spellEnd"/>
          <w:r>
            <w:rPr>
              <w:rFonts w:cs="Calibri"/>
              <w:b/>
              <w:i/>
              <w:sz w:val="24"/>
            </w:rPr>
            <w:t>, n</w:t>
          </w:r>
          <w:r w:rsidR="007A5533">
            <w:rPr>
              <w:rFonts w:cs="Calibri"/>
              <w:b/>
              <w:i/>
              <w:sz w:val="24"/>
            </w:rPr>
            <w:t>r</w:t>
          </w:r>
          <w:r>
            <w:rPr>
              <w:rFonts w:cs="Calibri"/>
              <w:b/>
              <w:i/>
              <w:sz w:val="24"/>
            </w:rPr>
            <w:t xml:space="preserve">. 13, sector 5, 050711, </w:t>
          </w:r>
          <w:proofErr w:type="spellStart"/>
          <w:r>
            <w:rPr>
              <w:rFonts w:cs="Calibri"/>
              <w:b/>
              <w:i/>
              <w:sz w:val="24"/>
            </w:rPr>
            <w:t>Bucure</w:t>
          </w:r>
          <w:r w:rsidR="007A5533">
            <w:rPr>
              <w:rFonts w:cs="Calibri"/>
              <w:b/>
              <w:i/>
              <w:sz w:val="24"/>
            </w:rPr>
            <w:t>ș</w:t>
          </w:r>
          <w:r>
            <w:rPr>
              <w:rFonts w:cs="Calibri"/>
              <w:b/>
              <w:i/>
              <w:sz w:val="24"/>
            </w:rPr>
            <w:t>ti</w:t>
          </w:r>
          <w:proofErr w:type="spellEnd"/>
        </w:p>
      </w:tc>
      <w:tc>
        <w:tcPr>
          <w:tcW w:w="1080" w:type="dxa"/>
        </w:tcPr>
        <w:p w14:paraId="33DF515F" w14:textId="464BAC63" w:rsidR="00606101" w:rsidRDefault="006276E4" w:rsidP="00606101">
          <w:pPr>
            <w:jc w:val="center"/>
            <w:rPr>
              <w:b/>
              <w:sz w:val="24"/>
            </w:rPr>
          </w:pPr>
          <w:r w:rsidRPr="00F02D76">
            <w:rPr>
              <w:noProof/>
              <w:lang w:val="ro-RO"/>
            </w:rPr>
            <w:drawing>
              <wp:anchor distT="0" distB="0" distL="114300" distR="114300" simplePos="0" relativeHeight="251669504" behindDoc="0" locked="0" layoutInCell="1" allowOverlap="1" wp14:anchorId="60213EAF" wp14:editId="707188D5">
                <wp:simplePos x="0" y="0"/>
                <wp:positionH relativeFrom="column">
                  <wp:posOffset>-104140</wp:posOffset>
                </wp:positionH>
                <wp:positionV relativeFrom="paragraph">
                  <wp:posOffset>-106340</wp:posOffset>
                </wp:positionV>
                <wp:extent cx="1289662" cy="847828"/>
                <wp:effectExtent l="0" t="0" r="6350" b="0"/>
                <wp:wrapNone/>
                <wp:docPr id="45196244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662" cy="84782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44D9FE4" w14:textId="32FCD972" w:rsidR="007B6EE8" w:rsidRDefault="00A2474C" w:rsidP="00506105">
    <w:pPr>
      <w:tabs>
        <w:tab w:val="left" w:pos="3050"/>
      </w:tabs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8849D8B" wp14:editId="089FDE21">
              <wp:simplePos x="0" y="0"/>
              <wp:positionH relativeFrom="column">
                <wp:posOffset>-79375</wp:posOffset>
              </wp:positionH>
              <wp:positionV relativeFrom="paragraph">
                <wp:posOffset>40005</wp:posOffset>
              </wp:positionV>
              <wp:extent cx="603567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6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9AC8F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3.15pt" to="46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" o:allowincell="f" strokecolor="blue" strokeweight="1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665A4"/>
    <w:multiLevelType w:val="hybridMultilevel"/>
    <w:tmpl w:val="782C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F56CF"/>
    <w:multiLevelType w:val="hybridMultilevel"/>
    <w:tmpl w:val="29D06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FC44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F01A3E"/>
    <w:multiLevelType w:val="hybridMultilevel"/>
    <w:tmpl w:val="A68249CE"/>
    <w:lvl w:ilvl="0" w:tplc="0400BF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B4A24"/>
    <w:multiLevelType w:val="hybridMultilevel"/>
    <w:tmpl w:val="F79CAA44"/>
    <w:lvl w:ilvl="0" w:tplc="6588A1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74469"/>
    <w:multiLevelType w:val="hybridMultilevel"/>
    <w:tmpl w:val="8E749B06"/>
    <w:lvl w:ilvl="0" w:tplc="F0E41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731E5"/>
    <w:multiLevelType w:val="hybridMultilevel"/>
    <w:tmpl w:val="B1AE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1DDB"/>
    <w:multiLevelType w:val="hybridMultilevel"/>
    <w:tmpl w:val="1E08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C401F"/>
    <w:multiLevelType w:val="hybridMultilevel"/>
    <w:tmpl w:val="41220FE4"/>
    <w:lvl w:ilvl="0" w:tplc="29A64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D6F"/>
    <w:multiLevelType w:val="hybridMultilevel"/>
    <w:tmpl w:val="0BC04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CB33F2"/>
    <w:multiLevelType w:val="hybridMultilevel"/>
    <w:tmpl w:val="84808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D53A2"/>
    <w:multiLevelType w:val="hybridMultilevel"/>
    <w:tmpl w:val="5B7ABFFE"/>
    <w:lvl w:ilvl="0" w:tplc="CC124A8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41A2D88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595E44D5"/>
    <w:multiLevelType w:val="hybridMultilevel"/>
    <w:tmpl w:val="5FCEE324"/>
    <w:lvl w:ilvl="0" w:tplc="F29CE67A">
      <w:start w:val="200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335A79"/>
    <w:multiLevelType w:val="hybridMultilevel"/>
    <w:tmpl w:val="1FEE7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462472"/>
    <w:multiLevelType w:val="hybridMultilevel"/>
    <w:tmpl w:val="AFD0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575EE"/>
    <w:multiLevelType w:val="hybridMultilevel"/>
    <w:tmpl w:val="F80C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52F"/>
    <w:multiLevelType w:val="singleLevel"/>
    <w:tmpl w:val="DE389F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71D227C"/>
    <w:multiLevelType w:val="hybridMultilevel"/>
    <w:tmpl w:val="2F1A7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B7CD2"/>
    <w:multiLevelType w:val="hybridMultilevel"/>
    <w:tmpl w:val="2766BD12"/>
    <w:lvl w:ilvl="0" w:tplc="DD242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0646D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1D96415"/>
    <w:multiLevelType w:val="hybridMultilevel"/>
    <w:tmpl w:val="8598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129AA"/>
    <w:multiLevelType w:val="hybridMultilevel"/>
    <w:tmpl w:val="365829C6"/>
    <w:lvl w:ilvl="0" w:tplc="29A64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84F1F"/>
    <w:multiLevelType w:val="hybridMultilevel"/>
    <w:tmpl w:val="2048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48005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85" w:hanging="360"/>
        </w:pPr>
        <w:rPr>
          <w:rFonts w:ascii="Symbol" w:hAnsi="Symbol" w:hint="default"/>
        </w:rPr>
      </w:lvl>
    </w:lvlOverride>
  </w:num>
  <w:num w:numId="2" w16cid:durableId="411240340">
    <w:abstractNumId w:val="13"/>
  </w:num>
  <w:num w:numId="3" w16cid:durableId="626275576">
    <w:abstractNumId w:val="18"/>
  </w:num>
  <w:num w:numId="4" w16cid:durableId="324092953">
    <w:abstractNumId w:val="21"/>
  </w:num>
  <w:num w:numId="5" w16cid:durableId="538014117">
    <w:abstractNumId w:val="3"/>
  </w:num>
  <w:num w:numId="6" w16cid:durableId="830025597">
    <w:abstractNumId w:val="23"/>
  </w:num>
  <w:num w:numId="7" w16cid:durableId="8800991">
    <w:abstractNumId w:val="9"/>
  </w:num>
  <w:num w:numId="8" w16cid:durableId="932054156">
    <w:abstractNumId w:val="19"/>
  </w:num>
  <w:num w:numId="9" w16cid:durableId="247160150">
    <w:abstractNumId w:val="14"/>
  </w:num>
  <w:num w:numId="10" w16cid:durableId="330567726">
    <w:abstractNumId w:val="24"/>
  </w:num>
  <w:num w:numId="11" w16cid:durableId="1227646509">
    <w:abstractNumId w:val="7"/>
  </w:num>
  <w:num w:numId="12" w16cid:durableId="808714419">
    <w:abstractNumId w:val="8"/>
  </w:num>
  <w:num w:numId="13" w16cid:durableId="1530141141">
    <w:abstractNumId w:val="10"/>
  </w:num>
  <w:num w:numId="14" w16cid:durableId="846409015">
    <w:abstractNumId w:val="16"/>
  </w:num>
  <w:num w:numId="15" w16cid:durableId="1895264510">
    <w:abstractNumId w:val="17"/>
  </w:num>
  <w:num w:numId="16" w16cid:durableId="1277906136">
    <w:abstractNumId w:val="20"/>
  </w:num>
  <w:num w:numId="17" w16cid:durableId="359665696">
    <w:abstractNumId w:val="4"/>
  </w:num>
  <w:num w:numId="18" w16cid:durableId="223757129">
    <w:abstractNumId w:val="5"/>
  </w:num>
  <w:num w:numId="19" w16cid:durableId="90901726">
    <w:abstractNumId w:val="12"/>
  </w:num>
  <w:num w:numId="20" w16cid:durableId="500391955">
    <w:abstractNumId w:val="11"/>
  </w:num>
  <w:num w:numId="21" w16cid:durableId="316499721">
    <w:abstractNumId w:val="15"/>
  </w:num>
  <w:num w:numId="22" w16cid:durableId="524516315">
    <w:abstractNumId w:val="2"/>
  </w:num>
  <w:num w:numId="23" w16cid:durableId="1188134177">
    <w:abstractNumId w:val="22"/>
  </w:num>
  <w:num w:numId="24" w16cid:durableId="224100082">
    <w:abstractNumId w:val="1"/>
  </w:num>
  <w:num w:numId="25" w16cid:durableId="1688942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FA"/>
    <w:rsid w:val="000148D1"/>
    <w:rsid w:val="00015DBD"/>
    <w:rsid w:val="000240C6"/>
    <w:rsid w:val="00025B99"/>
    <w:rsid w:val="000430B0"/>
    <w:rsid w:val="00045EB3"/>
    <w:rsid w:val="00080A1B"/>
    <w:rsid w:val="00082C57"/>
    <w:rsid w:val="000943D1"/>
    <w:rsid w:val="0009608C"/>
    <w:rsid w:val="000965D0"/>
    <w:rsid w:val="000A49E6"/>
    <w:rsid w:val="000B4AE3"/>
    <w:rsid w:val="000C35B3"/>
    <w:rsid w:val="000F1267"/>
    <w:rsid w:val="000F7410"/>
    <w:rsid w:val="001023A2"/>
    <w:rsid w:val="00107357"/>
    <w:rsid w:val="00123940"/>
    <w:rsid w:val="00130501"/>
    <w:rsid w:val="00163EF4"/>
    <w:rsid w:val="00170452"/>
    <w:rsid w:val="00177E80"/>
    <w:rsid w:val="001902B0"/>
    <w:rsid w:val="00190BC5"/>
    <w:rsid w:val="001A35F8"/>
    <w:rsid w:val="001C7F7C"/>
    <w:rsid w:val="001E3C5A"/>
    <w:rsid w:val="001E5661"/>
    <w:rsid w:val="001F07D5"/>
    <w:rsid w:val="001F34F6"/>
    <w:rsid w:val="00227899"/>
    <w:rsid w:val="00234FA5"/>
    <w:rsid w:val="00253A2B"/>
    <w:rsid w:val="002E149C"/>
    <w:rsid w:val="002F45B4"/>
    <w:rsid w:val="002F7C69"/>
    <w:rsid w:val="003007A9"/>
    <w:rsid w:val="00301FE0"/>
    <w:rsid w:val="00306995"/>
    <w:rsid w:val="003322ED"/>
    <w:rsid w:val="00386791"/>
    <w:rsid w:val="003D75F9"/>
    <w:rsid w:val="003F3DFD"/>
    <w:rsid w:val="00401460"/>
    <w:rsid w:val="00401FCB"/>
    <w:rsid w:val="0041239C"/>
    <w:rsid w:val="00421900"/>
    <w:rsid w:val="004719DE"/>
    <w:rsid w:val="00494D08"/>
    <w:rsid w:val="004968B9"/>
    <w:rsid w:val="004A2551"/>
    <w:rsid w:val="004D0441"/>
    <w:rsid w:val="004F4DDB"/>
    <w:rsid w:val="004F6643"/>
    <w:rsid w:val="005004B5"/>
    <w:rsid w:val="00506105"/>
    <w:rsid w:val="00532B36"/>
    <w:rsid w:val="00534905"/>
    <w:rsid w:val="00536DF1"/>
    <w:rsid w:val="00581031"/>
    <w:rsid w:val="005839AB"/>
    <w:rsid w:val="00591B89"/>
    <w:rsid w:val="00591E17"/>
    <w:rsid w:val="0059704E"/>
    <w:rsid w:val="005979FA"/>
    <w:rsid w:val="005C43F6"/>
    <w:rsid w:val="005C6035"/>
    <w:rsid w:val="005E4069"/>
    <w:rsid w:val="005E4A98"/>
    <w:rsid w:val="006018C2"/>
    <w:rsid w:val="00601C7C"/>
    <w:rsid w:val="00606101"/>
    <w:rsid w:val="006276E4"/>
    <w:rsid w:val="00641EDE"/>
    <w:rsid w:val="00646D10"/>
    <w:rsid w:val="00666A36"/>
    <w:rsid w:val="00680FC2"/>
    <w:rsid w:val="006853FA"/>
    <w:rsid w:val="00697854"/>
    <w:rsid w:val="006C38F4"/>
    <w:rsid w:val="006C5E61"/>
    <w:rsid w:val="006D42A7"/>
    <w:rsid w:val="00707FAB"/>
    <w:rsid w:val="00767758"/>
    <w:rsid w:val="00770155"/>
    <w:rsid w:val="00773061"/>
    <w:rsid w:val="00775CCD"/>
    <w:rsid w:val="00776931"/>
    <w:rsid w:val="007A5533"/>
    <w:rsid w:val="007B5CFC"/>
    <w:rsid w:val="007B6EE8"/>
    <w:rsid w:val="007C10D7"/>
    <w:rsid w:val="007E5CAE"/>
    <w:rsid w:val="00812E26"/>
    <w:rsid w:val="008139CC"/>
    <w:rsid w:val="008407EB"/>
    <w:rsid w:val="0085189B"/>
    <w:rsid w:val="00882E86"/>
    <w:rsid w:val="008876B4"/>
    <w:rsid w:val="008A75E8"/>
    <w:rsid w:val="008D122B"/>
    <w:rsid w:val="00950498"/>
    <w:rsid w:val="00954179"/>
    <w:rsid w:val="00954190"/>
    <w:rsid w:val="00956187"/>
    <w:rsid w:val="0098272F"/>
    <w:rsid w:val="009865BF"/>
    <w:rsid w:val="00995230"/>
    <w:rsid w:val="009C7047"/>
    <w:rsid w:val="009D5907"/>
    <w:rsid w:val="00A2474C"/>
    <w:rsid w:val="00A27AE7"/>
    <w:rsid w:val="00A44A57"/>
    <w:rsid w:val="00A64FBF"/>
    <w:rsid w:val="00A75475"/>
    <w:rsid w:val="00B05F97"/>
    <w:rsid w:val="00B07F73"/>
    <w:rsid w:val="00B22C2C"/>
    <w:rsid w:val="00B5066B"/>
    <w:rsid w:val="00BC21E4"/>
    <w:rsid w:val="00BC4926"/>
    <w:rsid w:val="00BE7567"/>
    <w:rsid w:val="00C2339A"/>
    <w:rsid w:val="00C255C8"/>
    <w:rsid w:val="00C63A61"/>
    <w:rsid w:val="00C74009"/>
    <w:rsid w:val="00C86944"/>
    <w:rsid w:val="00C91343"/>
    <w:rsid w:val="00C93C97"/>
    <w:rsid w:val="00CE6252"/>
    <w:rsid w:val="00CF2006"/>
    <w:rsid w:val="00CF4F40"/>
    <w:rsid w:val="00CF5F9E"/>
    <w:rsid w:val="00D132AA"/>
    <w:rsid w:val="00D148C8"/>
    <w:rsid w:val="00D31FBD"/>
    <w:rsid w:val="00D44A55"/>
    <w:rsid w:val="00D4610E"/>
    <w:rsid w:val="00D543AC"/>
    <w:rsid w:val="00D76364"/>
    <w:rsid w:val="00D7643A"/>
    <w:rsid w:val="00D76D1A"/>
    <w:rsid w:val="00DA6611"/>
    <w:rsid w:val="00DB1B1F"/>
    <w:rsid w:val="00DB3F30"/>
    <w:rsid w:val="00DC4A99"/>
    <w:rsid w:val="00DC4B4B"/>
    <w:rsid w:val="00DC5AE9"/>
    <w:rsid w:val="00DC65D8"/>
    <w:rsid w:val="00DD3342"/>
    <w:rsid w:val="00DE5600"/>
    <w:rsid w:val="00DE6297"/>
    <w:rsid w:val="00DF54DF"/>
    <w:rsid w:val="00E12AED"/>
    <w:rsid w:val="00E12F14"/>
    <w:rsid w:val="00E32ABA"/>
    <w:rsid w:val="00E33D9C"/>
    <w:rsid w:val="00E4432E"/>
    <w:rsid w:val="00E47BA1"/>
    <w:rsid w:val="00E5254E"/>
    <w:rsid w:val="00E67EF9"/>
    <w:rsid w:val="00E867A9"/>
    <w:rsid w:val="00E94AE4"/>
    <w:rsid w:val="00E95A0B"/>
    <w:rsid w:val="00EC0B56"/>
    <w:rsid w:val="00EE4A9D"/>
    <w:rsid w:val="00EF4827"/>
    <w:rsid w:val="00EF799A"/>
    <w:rsid w:val="00F036C8"/>
    <w:rsid w:val="00F427BC"/>
    <w:rsid w:val="00F46CC9"/>
    <w:rsid w:val="00F73437"/>
    <w:rsid w:val="00FA6325"/>
    <w:rsid w:val="00FB3199"/>
    <w:rsid w:val="00FC3318"/>
    <w:rsid w:val="00FC7AF2"/>
    <w:rsid w:val="00FD17CC"/>
    <w:rsid w:val="00FD1B9E"/>
    <w:rsid w:val="00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71801"/>
  <w15:docId w15:val="{B8824006-CC47-46A1-88AF-3543F09D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101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CFC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CFC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CFC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CFC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CFC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CFC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CFC"/>
    <w:pPr>
      <w:spacing w:after="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CFC"/>
    <w:pPr>
      <w:spacing w:after="0"/>
      <w:outlineLvl w:val="7"/>
    </w:pPr>
    <w:rPr>
      <w:rFonts w:ascii="Cambria" w:hAnsi="Cambria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CFC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04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70452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170452"/>
    <w:rPr>
      <w:rFonts w:ascii="Courier New" w:hAnsi="Courier New"/>
    </w:rPr>
  </w:style>
  <w:style w:type="paragraph" w:styleId="BodyText">
    <w:name w:val="Body Text"/>
    <w:basedOn w:val="Normal"/>
    <w:rsid w:val="00170452"/>
    <w:pPr>
      <w:jc w:val="both"/>
    </w:pPr>
    <w:rPr>
      <w:sz w:val="28"/>
    </w:rPr>
  </w:style>
  <w:style w:type="paragraph" w:styleId="Caption">
    <w:name w:val="caption"/>
    <w:basedOn w:val="Normal"/>
    <w:next w:val="Normal"/>
    <w:uiPriority w:val="35"/>
    <w:unhideWhenUsed/>
    <w:rsid w:val="007B5CFC"/>
    <w:rPr>
      <w:b/>
      <w:bCs/>
      <w:smallCaps/>
      <w:color w:val="1F497D"/>
      <w:spacing w:val="10"/>
      <w:sz w:val="18"/>
      <w:szCs w:val="18"/>
    </w:rPr>
  </w:style>
  <w:style w:type="paragraph" w:styleId="BodyTextIndent">
    <w:name w:val="Body Text Indent"/>
    <w:basedOn w:val="Normal"/>
    <w:rsid w:val="00170452"/>
    <w:pPr>
      <w:ind w:firstLine="720"/>
    </w:pPr>
    <w:rPr>
      <w:sz w:val="28"/>
    </w:rPr>
  </w:style>
  <w:style w:type="paragraph" w:styleId="BodyTextIndent2">
    <w:name w:val="Body Text Indent 2"/>
    <w:basedOn w:val="Normal"/>
    <w:rsid w:val="00170452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rsid w:val="00170452"/>
    <w:pPr>
      <w:ind w:firstLine="720"/>
      <w:jc w:val="both"/>
    </w:pPr>
    <w:rPr>
      <w:b/>
      <w:bCs/>
      <w:sz w:val="28"/>
    </w:rPr>
  </w:style>
  <w:style w:type="character" w:styleId="Hyperlink">
    <w:name w:val="Hyperlink"/>
    <w:rsid w:val="000F7410"/>
    <w:rPr>
      <w:color w:val="0000FF"/>
      <w:u w:val="single"/>
    </w:rPr>
  </w:style>
  <w:style w:type="paragraph" w:styleId="NormalWeb">
    <w:name w:val="Normal (Web)"/>
    <w:basedOn w:val="Normal"/>
    <w:rsid w:val="00C2339A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styleId="EndnoteText">
    <w:name w:val="endnote text"/>
    <w:basedOn w:val="Normal"/>
    <w:semiHidden/>
    <w:rsid w:val="00680FC2"/>
    <w:rPr>
      <w:rFonts w:ascii="Verdana" w:hAnsi="Verdana"/>
      <w:lang w:eastAsia="ro-RO"/>
    </w:rPr>
  </w:style>
  <w:style w:type="character" w:customStyle="1" w:styleId="Heading1Char">
    <w:name w:val="Heading 1 Char"/>
    <w:link w:val="Heading1"/>
    <w:uiPriority w:val="9"/>
    <w:rsid w:val="007B5CF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7B5C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7B5CFC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7B5CFC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7B5CFC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7B5CF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7B5CFC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7B5CFC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B5CF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5CFC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7B5CFC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CFC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7B5CF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B5CFC"/>
    <w:rPr>
      <w:b/>
      <w:bCs/>
    </w:rPr>
  </w:style>
  <w:style w:type="character" w:styleId="Emphasis">
    <w:name w:val="Emphasis"/>
    <w:uiPriority w:val="20"/>
    <w:qFormat/>
    <w:rsid w:val="007B5C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B5C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5C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5CFC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7B5CF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C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7B5CFC"/>
    <w:rPr>
      <w:b/>
      <w:bCs/>
      <w:i/>
      <w:iCs/>
    </w:rPr>
  </w:style>
  <w:style w:type="character" w:styleId="SubtleEmphasis">
    <w:name w:val="Subtle Emphasis"/>
    <w:uiPriority w:val="19"/>
    <w:qFormat/>
    <w:rsid w:val="007B5CFC"/>
    <w:rPr>
      <w:i/>
      <w:iCs/>
    </w:rPr>
  </w:style>
  <w:style w:type="character" w:styleId="IntenseEmphasis">
    <w:name w:val="Intense Emphasis"/>
    <w:uiPriority w:val="21"/>
    <w:qFormat/>
    <w:rsid w:val="007B5CFC"/>
    <w:rPr>
      <w:b/>
      <w:bCs/>
    </w:rPr>
  </w:style>
  <w:style w:type="character" w:styleId="SubtleReference">
    <w:name w:val="Subtle Reference"/>
    <w:uiPriority w:val="31"/>
    <w:qFormat/>
    <w:rsid w:val="007B5CFC"/>
    <w:rPr>
      <w:smallCaps/>
    </w:rPr>
  </w:style>
  <w:style w:type="character" w:styleId="IntenseReference">
    <w:name w:val="Intense Reference"/>
    <w:uiPriority w:val="32"/>
    <w:qFormat/>
    <w:rsid w:val="007B5CFC"/>
    <w:rPr>
      <w:smallCaps/>
      <w:spacing w:val="5"/>
      <w:u w:val="single"/>
    </w:rPr>
  </w:style>
  <w:style w:type="character" w:styleId="BookTitle">
    <w:name w:val="Book Title"/>
    <w:uiPriority w:val="33"/>
    <w:qFormat/>
    <w:rsid w:val="007B5CF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5CFC"/>
    <w:pPr>
      <w:outlineLvl w:val="9"/>
    </w:pPr>
  </w:style>
  <w:style w:type="table" w:styleId="TableGrid">
    <w:name w:val="Table Grid"/>
    <w:basedOn w:val="TableNormal"/>
    <w:rsid w:val="004F4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023A2"/>
    <w:pPr>
      <w:spacing w:after="0" w:line="240" w:lineRule="auto"/>
      <w:ind w:firstLine="720"/>
      <w:jc w:val="right"/>
    </w:pPr>
    <w:rPr>
      <w:rFonts w:eastAsia="Calibri"/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rsid w:val="001023A2"/>
    <w:rPr>
      <w:rFonts w:eastAsia="Calibri"/>
    </w:rPr>
  </w:style>
  <w:style w:type="character" w:styleId="FootnoteReference">
    <w:name w:val="footnote reference"/>
    <w:uiPriority w:val="99"/>
    <w:unhideWhenUsed/>
    <w:rsid w:val="001023A2"/>
    <w:rPr>
      <w:vertAlign w:val="superscript"/>
    </w:rPr>
  </w:style>
  <w:style w:type="character" w:customStyle="1" w:styleId="FooterChar">
    <w:name w:val="Footer Char"/>
    <w:link w:val="Footer"/>
    <w:uiPriority w:val="99"/>
    <w:rsid w:val="001023A2"/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rsid w:val="0023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FA5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signed statement on Institutional notepaper saying that you have read and agreed with the general aims of MLNet given in the Technical Annex.</vt:lpstr>
    </vt:vector>
  </TitlesOfParts>
  <Company>RACAI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signed statement on Institutional notepaper saying that you have read and agreed with the general aims of MLNet given in the Technical Annex.</dc:title>
  <dc:creator>ICIA 3</dc:creator>
  <cp:lastModifiedBy>verginicabm verginicabm</cp:lastModifiedBy>
  <cp:revision>2</cp:revision>
  <cp:lastPrinted>2016-11-04T07:01:00Z</cp:lastPrinted>
  <dcterms:created xsi:type="dcterms:W3CDTF">2025-06-19T10:52:00Z</dcterms:created>
  <dcterms:modified xsi:type="dcterms:W3CDTF">2025-06-19T10:52:00Z</dcterms:modified>
</cp:coreProperties>
</file>